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AF8" w:rsidRPr="00812546" w:rsidRDefault="00010AF8" w:rsidP="00010AF8">
      <w:pPr>
        <w:jc w:val="center"/>
        <w:rPr>
          <w:b/>
          <w:bCs/>
        </w:rPr>
      </w:pPr>
      <w:r w:rsidRPr="00812546">
        <w:rPr>
          <w:b/>
          <w:bCs/>
        </w:rPr>
        <w:t>PUBLIC HEARING NOTICE</w:t>
      </w:r>
    </w:p>
    <w:p w:rsidR="00010AF8" w:rsidRPr="00812546" w:rsidRDefault="00010AF8" w:rsidP="00010AF8">
      <w:pPr>
        <w:pStyle w:val="Heading1"/>
        <w:rPr>
          <w:rFonts w:ascii="Times New Roman" w:hAnsi="Times New Roman" w:cs="Times New Roman"/>
          <w:b w:val="0"/>
        </w:rPr>
      </w:pPr>
      <w:r w:rsidRPr="00812546">
        <w:rPr>
          <w:rFonts w:ascii="Times New Roman" w:hAnsi="Times New Roman" w:cs="Times New Roman"/>
        </w:rPr>
        <w:t>TOWN OF JAMESTOWN</w:t>
      </w:r>
    </w:p>
    <w:p w:rsidR="00010AF8" w:rsidRPr="00812546" w:rsidRDefault="00010AF8" w:rsidP="00010AF8">
      <w:pPr>
        <w:jc w:val="center"/>
      </w:pPr>
    </w:p>
    <w:p w:rsidR="00010AF8" w:rsidRPr="00812546" w:rsidRDefault="00010AF8" w:rsidP="00010AF8">
      <w:pPr>
        <w:jc w:val="center"/>
      </w:pPr>
    </w:p>
    <w:p w:rsidR="00010AF8" w:rsidRPr="00812546" w:rsidRDefault="00010AF8" w:rsidP="00010AF8">
      <w:pPr>
        <w:pStyle w:val="BodyText"/>
        <w:jc w:val="both"/>
      </w:pPr>
      <w:r w:rsidRPr="00812546">
        <w:t xml:space="preserve">Notice is hereby given that the Town Council of the Town of Jamestown will conduct a public hearing on </w:t>
      </w:r>
      <w:r w:rsidR="001630CE" w:rsidRPr="001630CE">
        <w:rPr>
          <w:b/>
        </w:rPr>
        <w:t xml:space="preserve">Monday, </w:t>
      </w:r>
      <w:r w:rsidRPr="001630CE">
        <w:rPr>
          <w:b/>
        </w:rPr>
        <w:t xml:space="preserve">November </w:t>
      </w:r>
      <w:r w:rsidR="001630CE" w:rsidRPr="001630CE">
        <w:rPr>
          <w:b/>
        </w:rPr>
        <w:t>6</w:t>
      </w:r>
      <w:r w:rsidRPr="001630CE">
        <w:rPr>
          <w:b/>
        </w:rPr>
        <w:t>, 2017 at 7</w:t>
      </w:r>
      <w:r w:rsidR="001630CE">
        <w:rPr>
          <w:b/>
        </w:rPr>
        <w:t>:00</w:t>
      </w:r>
      <w:r w:rsidRPr="001630CE">
        <w:rPr>
          <w:b/>
        </w:rPr>
        <w:t xml:space="preserve"> pm</w:t>
      </w:r>
      <w:r>
        <w:t xml:space="preserve"> </w:t>
      </w:r>
      <w:r w:rsidRPr="00812546">
        <w:t xml:space="preserve">at the Jamestown Town Hall, 93 Narragansett Avenue on the following proposed amendment to the Code of Ordinances regarding </w:t>
      </w:r>
      <w:r>
        <w:t xml:space="preserve">the retirement of debt authorization.  </w:t>
      </w:r>
      <w:r w:rsidRPr="00812546">
        <w:t xml:space="preserve">Opportunity shall be given to all persons interested to be heard upon the matter at the public hearing.  The following proposed ordinance amendment is under consideration and may be adopted and/or altered or amended prior to the close of the public hearing without further advertising, as a result of further study or because of the views expressed at the public hearing. Any alteration or amendment must be presented for comment in the course of the public hearing.  The proposed amendment is available for review and/or purchase at the Town Clerk’s Office between the hours of </w:t>
      </w:r>
      <w:smartTag w:uri="urn:schemas-microsoft-com:office:smarttags" w:element="time">
        <w:smartTagPr>
          <w:attr w:name="Minute" w:val="30"/>
          <w:attr w:name="Hour" w:val="8"/>
        </w:smartTagPr>
        <w:r w:rsidRPr="00812546">
          <w:t>8:30 a.m.</w:t>
        </w:r>
      </w:smartTag>
      <w:r w:rsidRPr="00812546">
        <w:t xml:space="preserve"> and </w:t>
      </w:r>
      <w:smartTag w:uri="urn:schemas-microsoft-com:office:smarttags" w:element="time">
        <w:smartTagPr>
          <w:attr w:name="Minute" w:val="30"/>
          <w:attr w:name="Hour" w:val="16"/>
        </w:smartTagPr>
        <w:r w:rsidRPr="00812546">
          <w:t>4:30 p.m.</w:t>
        </w:r>
      </w:smartTag>
      <w:r w:rsidRPr="00812546">
        <w:t xml:space="preserve">, Monday through Friday, excluding Holidays and at </w:t>
      </w:r>
      <w:hyperlink r:id="rId5" w:history="1">
        <w:r w:rsidRPr="00812546">
          <w:rPr>
            <w:rStyle w:val="Hyperlink"/>
          </w:rPr>
          <w:t>www.Jamestownri.gov</w:t>
        </w:r>
      </w:hyperlink>
      <w:r w:rsidRPr="00812546">
        <w:t xml:space="preserve">. </w:t>
      </w:r>
    </w:p>
    <w:p w:rsidR="00010AF8" w:rsidRPr="00812546" w:rsidRDefault="00010AF8" w:rsidP="00010AF8">
      <w:pPr>
        <w:pStyle w:val="Title"/>
      </w:pPr>
    </w:p>
    <w:p w:rsidR="00010AF8" w:rsidRPr="00812546" w:rsidRDefault="00010AF8" w:rsidP="00010AF8">
      <w:pPr>
        <w:ind w:left="360"/>
        <w:jc w:val="both"/>
      </w:pPr>
      <w:r w:rsidRPr="00812546">
        <w:rPr>
          <w:b/>
          <w:bCs/>
          <w:u w:val="single"/>
        </w:rPr>
        <w:t>Section 1.</w:t>
      </w:r>
      <w:r w:rsidRPr="00812546">
        <w:tab/>
        <w:t>Th</w:t>
      </w:r>
      <w:r>
        <w:t>e Jamestown Code Of Ordinances</w:t>
      </w:r>
      <w:r w:rsidRPr="00812546">
        <w:t xml:space="preserve">, as the same may have been heretofore amended, is hereby amended by </w:t>
      </w:r>
      <w:r w:rsidR="00C40C75">
        <w:t>extinguishing certain debt authorization</w:t>
      </w:r>
      <w:r w:rsidRPr="00812546">
        <w:t>, as follows:</w:t>
      </w:r>
    </w:p>
    <w:p w:rsidR="00010AF8" w:rsidRPr="00812546" w:rsidRDefault="00010AF8" w:rsidP="00010AF8">
      <w:pPr>
        <w:jc w:val="both"/>
      </w:pPr>
    </w:p>
    <w:p w:rsidR="00010AF8" w:rsidRPr="00812546" w:rsidRDefault="00010AF8" w:rsidP="00010AF8">
      <w:pPr>
        <w:ind w:left="1440"/>
        <w:jc w:val="both"/>
      </w:pPr>
      <w:r w:rsidRPr="00812546">
        <w:t xml:space="preserve">NOTE: words set as </w:t>
      </w:r>
      <w:r w:rsidRPr="00812546">
        <w:rPr>
          <w:strike/>
        </w:rPr>
        <w:t>strikethrough</w:t>
      </w:r>
      <w:r w:rsidRPr="00812546">
        <w:t xml:space="preserve"> are to be deleted from the ordinance; words </w:t>
      </w:r>
      <w:r w:rsidRPr="00812546">
        <w:rPr>
          <w:u w:val="single"/>
        </w:rPr>
        <w:t>underlined</w:t>
      </w:r>
      <w:r w:rsidRPr="00812546">
        <w:t xml:space="preserve"> are to be added to the ordinance. </w:t>
      </w:r>
    </w:p>
    <w:p w:rsidR="00010AF8" w:rsidRPr="00812546" w:rsidRDefault="00010AF8" w:rsidP="00010AF8"/>
    <w:p w:rsidR="00010AF8" w:rsidRPr="00812546" w:rsidRDefault="00010AF8" w:rsidP="00010AF8">
      <w:r w:rsidRPr="00812546">
        <w:tab/>
        <w:t>See Exhibit A, attached hereto and incorporated herein by reference.</w:t>
      </w:r>
    </w:p>
    <w:p w:rsidR="00010AF8" w:rsidRPr="00812546" w:rsidRDefault="00010AF8" w:rsidP="00010AF8">
      <w:pPr>
        <w:jc w:val="both"/>
        <w:rPr>
          <w:b/>
          <w:bCs/>
          <w:u w:val="single"/>
        </w:rPr>
      </w:pPr>
      <w:bookmarkStart w:id="0" w:name="0-0-0-650"/>
      <w:bookmarkEnd w:id="0"/>
    </w:p>
    <w:p w:rsidR="00010AF8" w:rsidRPr="00812546" w:rsidRDefault="00010AF8" w:rsidP="00010AF8">
      <w:pPr>
        <w:ind w:left="360"/>
        <w:jc w:val="both"/>
      </w:pPr>
      <w:r w:rsidRPr="00812546">
        <w:rPr>
          <w:b/>
          <w:bCs/>
          <w:u w:val="single"/>
        </w:rPr>
        <w:t>Section 2.</w:t>
      </w:r>
      <w:r w:rsidRPr="00812546">
        <w:tab/>
        <w:t>The Town Clerk is hereby authorized to cause said changes to be made to the Town of Jamestown’s Code of Ordinances.</w:t>
      </w:r>
    </w:p>
    <w:p w:rsidR="00010AF8" w:rsidRPr="00812546" w:rsidRDefault="00010AF8" w:rsidP="00010AF8">
      <w:pPr>
        <w:ind w:left="360"/>
        <w:jc w:val="both"/>
      </w:pPr>
    </w:p>
    <w:p w:rsidR="00010AF8" w:rsidRPr="00812546" w:rsidRDefault="00010AF8" w:rsidP="00010AF8">
      <w:pPr>
        <w:ind w:left="360"/>
        <w:jc w:val="both"/>
      </w:pPr>
      <w:r w:rsidRPr="00812546">
        <w:rPr>
          <w:b/>
          <w:bCs/>
          <w:u w:val="single"/>
        </w:rPr>
        <w:t>Section 3.</w:t>
      </w:r>
      <w:r w:rsidRPr="00812546">
        <w:tab/>
        <w:t>This Ordinance shall take effect upon its passage.</w:t>
      </w:r>
    </w:p>
    <w:p w:rsidR="00010AF8" w:rsidRPr="00812546" w:rsidRDefault="00010AF8" w:rsidP="00010AF8">
      <w:pPr>
        <w:ind w:left="360"/>
        <w:jc w:val="both"/>
      </w:pPr>
    </w:p>
    <w:p w:rsidR="00010AF8" w:rsidRPr="00812546" w:rsidRDefault="00010AF8" w:rsidP="00010AF8">
      <w:pPr>
        <w:ind w:left="360"/>
        <w:jc w:val="both"/>
      </w:pPr>
    </w:p>
    <w:p w:rsidR="00010AF8" w:rsidRPr="00812546" w:rsidRDefault="00010AF8" w:rsidP="00010AF8">
      <w:pPr>
        <w:ind w:left="360"/>
        <w:jc w:val="both"/>
      </w:pPr>
    </w:p>
    <w:p w:rsidR="00010AF8" w:rsidRPr="00812546" w:rsidRDefault="00010AF8" w:rsidP="00010AF8">
      <w:pPr>
        <w:ind w:left="360"/>
        <w:jc w:val="both"/>
        <w:rPr>
          <w:u w:val="single"/>
        </w:rPr>
      </w:pPr>
      <w:r w:rsidRPr="00812546">
        <w:t xml:space="preserve">Ad Date(s): </w:t>
      </w:r>
      <w:r w:rsidRPr="00812546">
        <w:rPr>
          <w:u w:val="single"/>
        </w:rPr>
        <w:tab/>
      </w:r>
      <w:r w:rsidR="001630CE">
        <w:rPr>
          <w:u w:val="single"/>
        </w:rPr>
        <w:t>October 26, 2017</w:t>
      </w:r>
      <w:r w:rsidRPr="00812546">
        <w:rPr>
          <w:u w:val="single"/>
        </w:rPr>
        <w:tab/>
      </w:r>
      <w:r w:rsidRPr="00812546">
        <w:rPr>
          <w:u w:val="single"/>
        </w:rPr>
        <w:tab/>
      </w:r>
    </w:p>
    <w:p w:rsidR="00010AF8" w:rsidRPr="00812546" w:rsidRDefault="00010AF8" w:rsidP="00010AF8">
      <w:pPr>
        <w:ind w:left="360"/>
        <w:jc w:val="both"/>
        <w:rPr>
          <w:u w:val="single"/>
        </w:rPr>
      </w:pPr>
      <w:r w:rsidRPr="00812546">
        <w:t xml:space="preserve">Publication Source: </w:t>
      </w:r>
      <w:r w:rsidR="001630CE">
        <w:rPr>
          <w:u w:val="single"/>
        </w:rPr>
        <w:t xml:space="preserve">  </w:t>
      </w:r>
      <w:r w:rsidR="001630CE">
        <w:rPr>
          <w:i/>
          <w:u w:val="single"/>
        </w:rPr>
        <w:t>Jamestown Press</w:t>
      </w:r>
      <w:r w:rsidRPr="00812546">
        <w:rPr>
          <w:u w:val="single"/>
        </w:rPr>
        <w:tab/>
      </w:r>
      <w:r w:rsidRPr="00812546">
        <w:rPr>
          <w:u w:val="single"/>
        </w:rPr>
        <w:tab/>
      </w:r>
    </w:p>
    <w:p w:rsidR="00010AF8" w:rsidRPr="00812546" w:rsidRDefault="00010AF8" w:rsidP="00010AF8">
      <w:pPr>
        <w:ind w:left="360"/>
        <w:jc w:val="both"/>
      </w:pPr>
      <w:r w:rsidRPr="00812546">
        <w:t xml:space="preserve">Hearing Date: </w:t>
      </w:r>
      <w:r w:rsidRPr="00812546">
        <w:rPr>
          <w:u w:val="single"/>
        </w:rPr>
        <w:tab/>
      </w:r>
      <w:r w:rsidR="001630CE">
        <w:rPr>
          <w:u w:val="single"/>
        </w:rPr>
        <w:t>November 6, 2017</w:t>
      </w:r>
      <w:bookmarkStart w:id="1" w:name="_GoBack"/>
      <w:bookmarkEnd w:id="1"/>
      <w:r w:rsidRPr="00812546">
        <w:rPr>
          <w:u w:val="single"/>
        </w:rPr>
        <w:tab/>
      </w:r>
      <w:r w:rsidRPr="00812546">
        <w:rPr>
          <w:u w:val="single"/>
        </w:rPr>
        <w:tab/>
      </w:r>
    </w:p>
    <w:p w:rsidR="00010AF8" w:rsidRPr="00812546" w:rsidRDefault="00010AF8" w:rsidP="00010AF8">
      <w:pPr>
        <w:ind w:left="360"/>
        <w:jc w:val="both"/>
        <w:rPr>
          <w:u w:val="single"/>
        </w:rPr>
      </w:pPr>
      <w:r w:rsidRPr="00812546">
        <w:t xml:space="preserve">Action: </w:t>
      </w:r>
      <w:r w:rsidRPr="00812546">
        <w:rPr>
          <w:u w:val="single"/>
        </w:rPr>
        <w:tab/>
      </w:r>
      <w:r w:rsidRPr="00812546">
        <w:rPr>
          <w:u w:val="single"/>
        </w:rPr>
        <w:tab/>
      </w:r>
      <w:r w:rsidRPr="00812546">
        <w:rPr>
          <w:u w:val="single"/>
        </w:rPr>
        <w:tab/>
      </w:r>
      <w:r w:rsidRPr="00812546">
        <w:rPr>
          <w:u w:val="single"/>
        </w:rPr>
        <w:tab/>
      </w:r>
      <w:r w:rsidRPr="00812546">
        <w:rPr>
          <w:u w:val="single"/>
        </w:rPr>
        <w:tab/>
      </w:r>
      <w:r w:rsidRPr="00812546">
        <w:rPr>
          <w:u w:val="single"/>
        </w:rPr>
        <w:tab/>
      </w:r>
    </w:p>
    <w:p w:rsidR="00010AF8" w:rsidRPr="00812546" w:rsidRDefault="00010AF8" w:rsidP="00010AF8">
      <w:pPr>
        <w:ind w:left="360"/>
        <w:jc w:val="both"/>
        <w:rPr>
          <w:u w:val="single"/>
        </w:rPr>
      </w:pPr>
      <w:r w:rsidRPr="00812546">
        <w:t xml:space="preserve">Certified: </w:t>
      </w:r>
      <w:r w:rsidRPr="00812546">
        <w:rPr>
          <w:u w:val="single"/>
        </w:rPr>
        <w:t xml:space="preserve"> </w:t>
      </w:r>
      <w:r w:rsidRPr="00812546">
        <w:rPr>
          <w:u w:val="single"/>
        </w:rPr>
        <w:tab/>
      </w:r>
      <w:r w:rsidRPr="00812546">
        <w:rPr>
          <w:u w:val="single"/>
        </w:rPr>
        <w:tab/>
      </w:r>
      <w:r w:rsidRPr="00812546">
        <w:rPr>
          <w:u w:val="single"/>
        </w:rPr>
        <w:tab/>
      </w:r>
      <w:r w:rsidRPr="00812546">
        <w:rPr>
          <w:u w:val="single"/>
        </w:rPr>
        <w:tab/>
      </w:r>
      <w:r w:rsidRPr="00812546">
        <w:rPr>
          <w:u w:val="single"/>
        </w:rPr>
        <w:tab/>
      </w:r>
      <w:r w:rsidRPr="00812546">
        <w:rPr>
          <w:u w:val="single"/>
        </w:rPr>
        <w:tab/>
      </w:r>
    </w:p>
    <w:p w:rsidR="00010AF8" w:rsidRDefault="00010AF8">
      <w:r>
        <w:br w:type="page"/>
      </w:r>
    </w:p>
    <w:p w:rsidR="00890B3A" w:rsidRDefault="00010AF8" w:rsidP="00010AF8">
      <w:pPr>
        <w:jc w:val="center"/>
      </w:pPr>
      <w:r>
        <w:rPr>
          <w:b/>
        </w:rPr>
        <w:lastRenderedPageBreak/>
        <w:t>EXHIBIT A</w:t>
      </w:r>
    </w:p>
    <w:p w:rsidR="00010AF8" w:rsidRDefault="00010AF8" w:rsidP="00010AF8">
      <w:pPr>
        <w:jc w:val="center"/>
      </w:pPr>
    </w:p>
    <w:p w:rsidR="00010AF8" w:rsidRDefault="00010AF8" w:rsidP="00010AF8">
      <w:pPr>
        <w:pStyle w:val="Heading1"/>
      </w:pPr>
      <w:r>
        <w:t>AN  ORDINANCE EXTINGUISHING PRIOR AUTHORIZATION TO THE TOWN OF JAMESTOWN TO FINANCE THE CONSTRUCTION OF A WIND TURBINE GENERATOR AND TO ISSUE NOT MORE THAN $6,500,000 BONDS AND NOTES THEREFOR.</w:t>
      </w:r>
    </w:p>
    <w:p w:rsidR="00010AF8" w:rsidRDefault="00010AF8" w:rsidP="00010AF8">
      <w:pPr>
        <w:suppressAutoHyphens/>
        <w:jc w:val="both"/>
        <w:rPr>
          <w:spacing w:val="-2"/>
          <w:sz w:val="28"/>
        </w:rPr>
      </w:pPr>
    </w:p>
    <w:p w:rsidR="00010AF8" w:rsidRDefault="00010AF8" w:rsidP="00010AF8">
      <w:pPr>
        <w:suppressAutoHyphens/>
        <w:jc w:val="both"/>
        <w:rPr>
          <w:spacing w:val="-2"/>
          <w:sz w:val="28"/>
        </w:rPr>
      </w:pPr>
      <w:r>
        <w:rPr>
          <w:spacing w:val="-2"/>
          <w:sz w:val="28"/>
        </w:rPr>
        <w:t xml:space="preserve">It is hereby ordained by the Town Council of the Town of Jamestown as follows: </w:t>
      </w:r>
    </w:p>
    <w:p w:rsidR="00010AF8" w:rsidRDefault="00010AF8" w:rsidP="00010AF8">
      <w:pPr>
        <w:suppressAutoHyphens/>
        <w:jc w:val="both"/>
        <w:rPr>
          <w:spacing w:val="-2"/>
          <w:sz w:val="28"/>
        </w:rPr>
      </w:pPr>
    </w:p>
    <w:p w:rsidR="00010AF8" w:rsidRDefault="00010AF8" w:rsidP="00010AF8">
      <w:pPr>
        <w:suppressAutoHyphens/>
        <w:jc w:val="both"/>
        <w:rPr>
          <w:spacing w:val="-2"/>
          <w:sz w:val="28"/>
        </w:rPr>
      </w:pPr>
      <w:r>
        <w:rPr>
          <w:spacing w:val="-2"/>
          <w:sz w:val="28"/>
        </w:rPr>
        <w:t>SECTION 1.  Pursuant to Section 45-12-31 of the General Laws of the State of Rhode Island, the authority granted in Chapters 265 and Chapters 293 of the Public Laws of 2010 to issue certain bonds is hereby extinguished.</w:t>
      </w:r>
    </w:p>
    <w:p w:rsidR="00010AF8" w:rsidRDefault="00010AF8" w:rsidP="00010AF8">
      <w:pPr>
        <w:suppressAutoHyphens/>
        <w:jc w:val="both"/>
        <w:rPr>
          <w:spacing w:val="-2"/>
          <w:sz w:val="28"/>
        </w:rPr>
      </w:pPr>
    </w:p>
    <w:p w:rsidR="00010AF8" w:rsidRDefault="00010AF8" w:rsidP="00010AF8">
      <w:pPr>
        <w:suppressAutoHyphens/>
        <w:jc w:val="both"/>
        <w:rPr>
          <w:spacing w:val="-2"/>
          <w:sz w:val="28"/>
        </w:rPr>
      </w:pPr>
      <w:r>
        <w:rPr>
          <w:spacing w:val="-2"/>
          <w:sz w:val="28"/>
        </w:rPr>
        <w:t xml:space="preserve">SECTION 2.  This Ordinance shall take effect upon passage.  </w:t>
      </w:r>
    </w:p>
    <w:p w:rsidR="00010AF8" w:rsidRPr="00010AF8" w:rsidRDefault="00010AF8" w:rsidP="00010AF8">
      <w:pPr>
        <w:jc w:val="center"/>
      </w:pPr>
    </w:p>
    <w:sectPr w:rsidR="00010AF8" w:rsidRPr="00010AF8" w:rsidSect="0091686D">
      <w:pgSz w:w="12240" w:h="15840" w:code="1"/>
      <w:pgMar w:top="1440" w:right="1440" w:bottom="1440" w:left="1440" w:header="1440" w:footer="1440" w:gutter="0"/>
      <w:lnNumType w:countBy="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revisionView w:inkAnnotation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AF8"/>
    <w:rsid w:val="00010AF8"/>
    <w:rsid w:val="001630CE"/>
    <w:rsid w:val="00635FB9"/>
    <w:rsid w:val="00890B3A"/>
    <w:rsid w:val="0091686D"/>
    <w:rsid w:val="00C40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docId w15:val="{555403FF-76F2-4E1C-91B8-8937D928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AF8"/>
    <w:rPr>
      <w:rFonts w:eastAsia="Times New Roman" w:cs="Times New Roman"/>
      <w:szCs w:val="24"/>
    </w:rPr>
  </w:style>
  <w:style w:type="paragraph" w:styleId="Heading1">
    <w:name w:val="heading 1"/>
    <w:basedOn w:val="Normal"/>
    <w:next w:val="Normal"/>
    <w:link w:val="Heading1Char"/>
    <w:qFormat/>
    <w:rsid w:val="00010AF8"/>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AF8"/>
    <w:rPr>
      <w:rFonts w:ascii="Arial" w:eastAsia="Times New Roman" w:hAnsi="Arial" w:cs="Arial"/>
      <w:b/>
      <w:bCs/>
      <w:szCs w:val="24"/>
    </w:rPr>
  </w:style>
  <w:style w:type="paragraph" w:styleId="BodyText">
    <w:name w:val="Body Text"/>
    <w:basedOn w:val="Normal"/>
    <w:link w:val="BodyTextChar"/>
    <w:rsid w:val="00010AF8"/>
    <w:pPr>
      <w:spacing w:after="120"/>
    </w:pPr>
  </w:style>
  <w:style w:type="character" w:customStyle="1" w:styleId="BodyTextChar">
    <w:name w:val="Body Text Char"/>
    <w:basedOn w:val="DefaultParagraphFont"/>
    <w:link w:val="BodyText"/>
    <w:rsid w:val="00010AF8"/>
    <w:rPr>
      <w:rFonts w:eastAsia="Times New Roman" w:cs="Times New Roman"/>
      <w:szCs w:val="24"/>
    </w:rPr>
  </w:style>
  <w:style w:type="paragraph" w:styleId="Title">
    <w:name w:val="Title"/>
    <w:basedOn w:val="Normal"/>
    <w:link w:val="TitleChar"/>
    <w:qFormat/>
    <w:rsid w:val="00010AF8"/>
    <w:pPr>
      <w:jc w:val="center"/>
    </w:pPr>
    <w:rPr>
      <w:b/>
    </w:rPr>
  </w:style>
  <w:style w:type="character" w:customStyle="1" w:styleId="TitleChar">
    <w:name w:val="Title Char"/>
    <w:basedOn w:val="DefaultParagraphFont"/>
    <w:link w:val="Title"/>
    <w:rsid w:val="00010AF8"/>
    <w:rPr>
      <w:rFonts w:eastAsia="Times New Roman" w:cs="Times New Roman"/>
      <w:b/>
      <w:szCs w:val="24"/>
    </w:rPr>
  </w:style>
  <w:style w:type="character" w:styleId="Hyperlink">
    <w:name w:val="Hyperlink"/>
    <w:uiPriority w:val="99"/>
    <w:unhideWhenUsed/>
    <w:rsid w:val="00010AF8"/>
    <w:rPr>
      <w:color w:val="0000FF"/>
      <w:u w:val="single"/>
    </w:rPr>
  </w:style>
  <w:style w:type="character" w:styleId="LineNumber">
    <w:name w:val="line number"/>
    <w:basedOn w:val="DefaultParagraphFont"/>
    <w:uiPriority w:val="99"/>
    <w:semiHidden/>
    <w:unhideWhenUsed/>
    <w:rsid w:val="00916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Jamestownr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8A14E-96AC-490B-BC85-17A7BF53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347</Words>
  <Characters>1981</Characters>
  <Application>Microsoft Office Word</Application>
  <DocSecurity>4</DocSecurity>
  <Lines>16</Lines>
  <Paragraphs>4</Paragraphs>
  <ScaleCrop>false</ScaleCrop>
  <Company>Microsoft</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Ruggiero</dc:creator>
  <cp:lastModifiedBy>Cheryl Fernstrom</cp:lastModifiedBy>
  <cp:revision>2</cp:revision>
  <dcterms:created xsi:type="dcterms:W3CDTF">2017-10-23T13:20:00Z</dcterms:created>
  <dcterms:modified xsi:type="dcterms:W3CDTF">2017-10-23T13:20:00Z</dcterms:modified>
</cp:coreProperties>
</file>